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EB527B">
        <w:rPr>
          <w:sz w:val="22"/>
          <w:szCs w:val="22"/>
        </w:rPr>
        <w:t>06</w:t>
      </w:r>
      <w:r w:rsidRPr="00DA005C">
        <w:rPr>
          <w:sz w:val="22"/>
          <w:szCs w:val="22"/>
        </w:rPr>
        <w:t xml:space="preserve"> </w:t>
      </w:r>
      <w:r w:rsidR="00EB527B">
        <w:rPr>
          <w:sz w:val="22"/>
          <w:szCs w:val="22"/>
        </w:rPr>
        <w:t>марта</w:t>
      </w:r>
      <w:r w:rsidRPr="00DA005C">
        <w:rPr>
          <w:sz w:val="22"/>
          <w:szCs w:val="22"/>
        </w:rPr>
        <w:t xml:space="preserve"> 201</w:t>
      </w:r>
      <w:r w:rsidR="00EB527B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184537" w:rsidRDefault="00587DC6">
      <w:pPr>
        <w:rPr>
          <w:rFonts w:ascii="Times New Roman" w:hAnsi="Times New Roman" w:cs="Times New Roman"/>
        </w:rPr>
      </w:pP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184537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144C7F" w:rsidRDefault="00EB52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06</w:t>
      </w:r>
      <w:r w:rsidR="003713FE" w:rsidRPr="001845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марта</w:t>
      </w:r>
      <w:r w:rsidR="003713FE" w:rsidRPr="00184537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5</w:t>
      </w:r>
      <w:r w:rsidR="003713FE" w:rsidRPr="00184537">
        <w:rPr>
          <w:rFonts w:ascii="Times New Roman" w:hAnsi="Times New Roman" w:cs="Times New Roman"/>
        </w:rPr>
        <w:t xml:space="preserve"> г.</w:t>
      </w:r>
      <w:r w:rsidR="003713FE" w:rsidRPr="00184537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</w:r>
      <w:r w:rsidR="003713FE" w:rsidRPr="00144C7F">
        <w:rPr>
          <w:rFonts w:ascii="Times New Roman" w:hAnsi="Times New Roman" w:cs="Times New Roman"/>
        </w:rPr>
        <w:tab/>
        <w:t>г. Выборг</w:t>
      </w:r>
    </w:p>
    <w:p w:rsidR="00DF4AC8" w:rsidRPr="00DF4AC8" w:rsidRDefault="005341C7" w:rsidP="00DF4AC8">
      <w:pPr>
        <w:spacing w:after="0" w:line="240" w:lineRule="auto"/>
        <w:rPr>
          <w:rFonts w:ascii="Times New Roman" w:hAnsi="Times New Roman"/>
        </w:rPr>
      </w:pPr>
      <w:r w:rsidRPr="00144C7F">
        <w:rPr>
          <w:rFonts w:ascii="Times New Roman" w:hAnsi="Times New Roman" w:cs="Times New Roman"/>
        </w:rPr>
        <w:t>На проведение закупки у единственного поставщика</w:t>
      </w:r>
      <w:r w:rsidR="00DF4AC8">
        <w:t xml:space="preserve"> </w:t>
      </w:r>
      <w:r w:rsidR="00DF4AC8" w:rsidRPr="00F32534">
        <w:rPr>
          <w:rFonts w:ascii="Times New Roman" w:hAnsi="Times New Roman" w:cs="Times New Roman"/>
        </w:rPr>
        <w:t>на поставку</w:t>
      </w:r>
      <w:r w:rsidR="00DF4AC8">
        <w:t xml:space="preserve"> </w:t>
      </w:r>
      <w:r w:rsidR="00DF4AC8" w:rsidRPr="00DF4AC8">
        <w:rPr>
          <w:rFonts w:ascii="Times New Roman" w:hAnsi="Times New Roman"/>
        </w:rPr>
        <w:t>парового подогревателя ППВ 4000.00.20.У</w:t>
      </w:r>
      <w:r w:rsidR="00DF4AC8">
        <w:rPr>
          <w:rFonts w:ascii="Times New Roman" w:hAnsi="Times New Roman"/>
        </w:rPr>
        <w:t xml:space="preserve"> и охладителя </w:t>
      </w:r>
      <w:proofErr w:type="spellStart"/>
      <w:r w:rsidR="00DF4AC8">
        <w:rPr>
          <w:rFonts w:ascii="Times New Roman" w:hAnsi="Times New Roman"/>
        </w:rPr>
        <w:t>выпара</w:t>
      </w:r>
      <w:proofErr w:type="spellEnd"/>
      <w:r w:rsidR="006A3A5A">
        <w:rPr>
          <w:rFonts w:ascii="Times New Roman" w:hAnsi="Times New Roman"/>
        </w:rPr>
        <w:t xml:space="preserve"> ОВА-4</w:t>
      </w:r>
      <w:r w:rsidR="00DF4AC8">
        <w:rPr>
          <w:rFonts w:ascii="Times New Roman" w:hAnsi="Times New Roman"/>
        </w:rPr>
        <w:t>.</w:t>
      </w:r>
    </w:p>
    <w:p w:rsidR="00BC2DD8" w:rsidRPr="00144C7F" w:rsidRDefault="00BC2DD8" w:rsidP="005341C7">
      <w:pPr>
        <w:pStyle w:val="rvps1"/>
        <w:rPr>
          <w:sz w:val="22"/>
          <w:szCs w:val="22"/>
        </w:rPr>
      </w:pPr>
      <w:r w:rsidRPr="00144C7F">
        <w:rPr>
          <w:sz w:val="22"/>
          <w:szCs w:val="22"/>
        </w:rPr>
        <w:t>На заседании закупочной комиссии присутствовали члены закупочной комиссии:</w:t>
      </w:r>
    </w:p>
    <w:p w:rsidR="00BC2DD8" w:rsidRPr="00144C7F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u w:val="single"/>
        </w:rPr>
      </w:pPr>
      <w:r w:rsidRPr="00144C7F">
        <w:rPr>
          <w:rFonts w:ascii="Times New Roman" w:hAnsi="Times New Roman" w:cs="Times New Roman"/>
          <w:u w:val="single"/>
        </w:rPr>
        <w:t>Председатель комиссии</w:t>
      </w:r>
      <w:proofErr w:type="gramStart"/>
      <w:r w:rsidR="00184537" w:rsidRPr="00144C7F">
        <w:rPr>
          <w:rFonts w:ascii="Times New Roman" w:hAnsi="Times New Roman" w:cs="Times New Roman"/>
          <w:u w:val="single"/>
        </w:rPr>
        <w:t xml:space="preserve"> :</w:t>
      </w:r>
      <w:proofErr w:type="gramEnd"/>
      <w:r w:rsidR="00184537" w:rsidRPr="00144C7F">
        <w:rPr>
          <w:rFonts w:ascii="Times New Roman" w:hAnsi="Times New Roman" w:cs="Times New Roman"/>
          <w:u w:val="single"/>
        </w:rPr>
        <w:t xml:space="preserve"> </w:t>
      </w:r>
    </w:p>
    <w:p w:rsidR="00BC2DD8" w:rsidRPr="00144C7F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>Сахаровский С.Е.</w:t>
      </w:r>
    </w:p>
    <w:p w:rsidR="00184537" w:rsidRPr="00144C7F" w:rsidRDefault="00184537" w:rsidP="00184537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u w:val="single"/>
        </w:rPr>
      </w:pPr>
      <w:r w:rsidRPr="00144C7F">
        <w:rPr>
          <w:rFonts w:ascii="Times New Roman" w:hAnsi="Times New Roman" w:cs="Times New Roman"/>
          <w:spacing w:val="-2"/>
          <w:u w:val="single"/>
        </w:rPr>
        <w:t>Члены комиссии:</w:t>
      </w:r>
    </w:p>
    <w:p w:rsidR="00BC2DD8" w:rsidRPr="00144C7F" w:rsidRDefault="00184537" w:rsidP="0018453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</w:t>
      </w:r>
      <w:r w:rsidR="004D1A8C" w:rsidRPr="00144C7F">
        <w:rPr>
          <w:rFonts w:ascii="Times New Roman" w:hAnsi="Times New Roman" w:cs="Times New Roman"/>
        </w:rPr>
        <w:t>Вилков С.М</w:t>
      </w:r>
      <w:r w:rsidR="00BC2DD8" w:rsidRPr="00144C7F">
        <w:rPr>
          <w:rFonts w:ascii="Times New Roman" w:hAnsi="Times New Roman" w:cs="Times New Roman"/>
        </w:rPr>
        <w:t xml:space="preserve">. </w:t>
      </w:r>
    </w:p>
    <w:p w:rsidR="00BC2DD8" w:rsidRPr="00144C7F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Казакова Н.Г.  </w:t>
      </w:r>
    </w:p>
    <w:p w:rsidR="00BC2DD8" w:rsidRPr="00144C7F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>Ложкина Т.А</w:t>
      </w:r>
      <w:r w:rsidR="00BC2DD8" w:rsidRPr="00144C7F">
        <w:rPr>
          <w:rFonts w:ascii="Times New Roman" w:hAnsi="Times New Roman" w:cs="Times New Roman"/>
        </w:rPr>
        <w:t xml:space="preserve"> </w:t>
      </w:r>
    </w:p>
    <w:p w:rsidR="00BC2DD8" w:rsidRPr="00144C7F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Кривонос А.В. </w:t>
      </w:r>
    </w:p>
    <w:p w:rsidR="00BC2DD8" w:rsidRPr="00144C7F" w:rsidRDefault="00EB527B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proofErr w:type="spellStart"/>
      <w:r w:rsidRPr="00144C7F">
        <w:rPr>
          <w:rFonts w:ascii="Times New Roman" w:hAnsi="Times New Roman" w:cs="Times New Roman"/>
        </w:rPr>
        <w:t>Деулин</w:t>
      </w:r>
      <w:proofErr w:type="spellEnd"/>
      <w:r w:rsidR="004D1A8C" w:rsidRPr="00144C7F">
        <w:rPr>
          <w:rFonts w:ascii="Times New Roman" w:hAnsi="Times New Roman" w:cs="Times New Roman"/>
        </w:rPr>
        <w:t xml:space="preserve"> </w:t>
      </w:r>
      <w:r w:rsidRPr="00144C7F">
        <w:rPr>
          <w:rFonts w:ascii="Times New Roman" w:hAnsi="Times New Roman" w:cs="Times New Roman"/>
        </w:rPr>
        <w:t>А</w:t>
      </w:r>
      <w:r w:rsidR="004D1A8C" w:rsidRPr="00144C7F">
        <w:rPr>
          <w:rFonts w:ascii="Times New Roman" w:hAnsi="Times New Roman" w:cs="Times New Roman"/>
        </w:rPr>
        <w:t>.</w:t>
      </w:r>
      <w:r w:rsidRPr="00144C7F">
        <w:rPr>
          <w:rFonts w:ascii="Times New Roman" w:hAnsi="Times New Roman" w:cs="Times New Roman"/>
        </w:rPr>
        <w:t>А</w:t>
      </w:r>
      <w:r w:rsidR="004D1A8C" w:rsidRPr="00144C7F">
        <w:rPr>
          <w:rFonts w:ascii="Times New Roman" w:hAnsi="Times New Roman" w:cs="Times New Roman"/>
        </w:rPr>
        <w:t>.</w:t>
      </w:r>
      <w:r w:rsidR="00BC2DD8" w:rsidRPr="00144C7F">
        <w:rPr>
          <w:rFonts w:ascii="Times New Roman" w:hAnsi="Times New Roman" w:cs="Times New Roman"/>
        </w:rPr>
        <w:t xml:space="preserve"> </w:t>
      </w:r>
    </w:p>
    <w:p w:rsidR="00BC2DD8" w:rsidRPr="00144C7F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44C7F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BC2DD8" w:rsidRPr="00144C7F" w:rsidRDefault="004D1A8C" w:rsidP="00BC2DD8">
      <w:pPr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>Макарова М.А</w:t>
      </w:r>
      <w:r w:rsidR="00BC2DD8" w:rsidRPr="00144C7F">
        <w:rPr>
          <w:rFonts w:ascii="Times New Roman" w:hAnsi="Times New Roman" w:cs="Times New Roman"/>
        </w:rPr>
        <w:t xml:space="preserve"> </w:t>
      </w:r>
    </w:p>
    <w:p w:rsidR="001F39F0" w:rsidRPr="00144C7F" w:rsidRDefault="00B4644D" w:rsidP="001F39F0">
      <w:pPr>
        <w:spacing w:after="120" w:line="240" w:lineRule="auto"/>
        <w:ind w:right="153" w:firstLine="284"/>
        <w:jc w:val="both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>Учитывая</w:t>
      </w:r>
      <w:r w:rsidR="00EB527B" w:rsidRPr="00144C7F">
        <w:rPr>
          <w:rFonts w:ascii="Times New Roman" w:hAnsi="Times New Roman" w:cs="Times New Roman"/>
        </w:rPr>
        <w:t>, что ОАО «Нижегородский Завод Теплообменного Оборудования» является единственным производителем улучшенных теплообменных аппаратов ТУ 3612-001-63253541-2009</w:t>
      </w:r>
      <w:r w:rsidR="00144C7F" w:rsidRPr="00144C7F">
        <w:rPr>
          <w:rFonts w:ascii="Times New Roman" w:hAnsi="Times New Roman" w:cs="Times New Roman"/>
        </w:rPr>
        <w:t xml:space="preserve"> и единственным производителем охладителя </w:t>
      </w:r>
      <w:proofErr w:type="spellStart"/>
      <w:r w:rsidR="00144C7F" w:rsidRPr="00144C7F">
        <w:rPr>
          <w:rFonts w:ascii="Times New Roman" w:hAnsi="Times New Roman" w:cs="Times New Roman"/>
        </w:rPr>
        <w:t>выпара</w:t>
      </w:r>
      <w:proofErr w:type="spellEnd"/>
      <w:r w:rsidR="00144C7F" w:rsidRPr="00144C7F">
        <w:rPr>
          <w:rFonts w:ascii="Times New Roman" w:hAnsi="Times New Roman" w:cs="Times New Roman"/>
        </w:rPr>
        <w:t xml:space="preserve"> ОВА-4 по ТУ 3612-001-63253541-2009</w:t>
      </w:r>
      <w:r w:rsidR="00EB527B" w:rsidRPr="00144C7F">
        <w:rPr>
          <w:rFonts w:ascii="Times New Roman" w:hAnsi="Times New Roman" w:cs="Times New Roman"/>
        </w:rPr>
        <w:t xml:space="preserve"> </w:t>
      </w:r>
      <w:r w:rsidRPr="00144C7F">
        <w:rPr>
          <w:rFonts w:ascii="Times New Roman" w:hAnsi="Times New Roman" w:cs="Times New Roman"/>
        </w:rPr>
        <w:t xml:space="preserve">, </w:t>
      </w:r>
      <w:r w:rsidR="001F39F0" w:rsidRPr="00144C7F">
        <w:rPr>
          <w:rFonts w:ascii="Times New Roman" w:hAnsi="Times New Roman" w:cs="Times New Roman"/>
        </w:rPr>
        <w:t>в соответствии п. 12.2.</w:t>
      </w:r>
      <w:r w:rsidR="00016D90">
        <w:rPr>
          <w:rFonts w:ascii="Times New Roman" w:hAnsi="Times New Roman" w:cs="Times New Roman"/>
        </w:rPr>
        <w:t>2</w:t>
      </w:r>
      <w:r w:rsidR="001F39F0" w:rsidRPr="00144C7F">
        <w:rPr>
          <w:rFonts w:ascii="Times New Roman" w:hAnsi="Times New Roman" w:cs="Times New Roman"/>
        </w:rPr>
        <w:t xml:space="preserve">  Положения о закупках товаров, работ, услуг ОАО «Выборгтеплоэнерго закупочной комиссией принято решение:</w:t>
      </w:r>
    </w:p>
    <w:p w:rsidR="001F39F0" w:rsidRPr="00144C7F" w:rsidRDefault="001F39F0" w:rsidP="001F39F0">
      <w:pPr>
        <w:spacing w:after="120"/>
        <w:ind w:right="153"/>
        <w:jc w:val="both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1. Произвести закупку у Единственного поставщика – </w:t>
      </w:r>
      <w:r w:rsidR="00EB527B" w:rsidRPr="00144C7F">
        <w:rPr>
          <w:rFonts w:ascii="Times New Roman" w:hAnsi="Times New Roman" w:cs="Times New Roman"/>
        </w:rPr>
        <w:t>ОАО «Нижегородский Завод Теплообменного Оборудования»</w:t>
      </w:r>
      <w:r w:rsidRPr="00144C7F">
        <w:rPr>
          <w:rFonts w:ascii="Times New Roman" w:hAnsi="Times New Roman" w:cs="Times New Roman"/>
        </w:rPr>
        <w:t>.</w:t>
      </w:r>
    </w:p>
    <w:p w:rsidR="00DF4AC8" w:rsidRDefault="001F39F0" w:rsidP="00DF4AC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4C7F">
        <w:rPr>
          <w:rFonts w:ascii="Times New Roman" w:hAnsi="Times New Roman" w:cs="Times New Roman"/>
        </w:rPr>
        <w:t>2.</w:t>
      </w:r>
      <w:r w:rsidR="00DF4AC8">
        <w:rPr>
          <w:rFonts w:ascii="Times New Roman" w:hAnsi="Times New Roman" w:cs="Times New Roman"/>
        </w:rPr>
        <w:t xml:space="preserve">  </w:t>
      </w:r>
      <w:r w:rsidRPr="00144C7F">
        <w:rPr>
          <w:rFonts w:ascii="Times New Roman" w:hAnsi="Times New Roman" w:cs="Times New Roman"/>
        </w:rPr>
        <w:t xml:space="preserve"> Заключить договор на </w:t>
      </w:r>
      <w:r w:rsidR="00EB527B" w:rsidRPr="00144C7F">
        <w:rPr>
          <w:rFonts w:ascii="Times New Roman" w:hAnsi="Times New Roman" w:cs="Times New Roman"/>
        </w:rPr>
        <w:t>поставку</w:t>
      </w:r>
      <w:r w:rsidR="00DF4AC8">
        <w:t xml:space="preserve"> </w:t>
      </w:r>
      <w:r w:rsidR="00DF4AC8" w:rsidRPr="00DF4AC8">
        <w:rPr>
          <w:rFonts w:ascii="Times New Roman" w:hAnsi="Times New Roman"/>
        </w:rPr>
        <w:t>парового подогревателя ППВ 4000.00.20.У</w:t>
      </w:r>
      <w:r w:rsidR="00DF4AC8">
        <w:rPr>
          <w:rFonts w:ascii="Times New Roman" w:hAnsi="Times New Roman"/>
        </w:rPr>
        <w:t xml:space="preserve"> и охладителя </w:t>
      </w:r>
      <w:proofErr w:type="spellStart"/>
      <w:r w:rsidR="00DF4AC8">
        <w:rPr>
          <w:rFonts w:ascii="Times New Roman" w:hAnsi="Times New Roman"/>
        </w:rPr>
        <w:t>выпара</w:t>
      </w:r>
      <w:proofErr w:type="spellEnd"/>
    </w:p>
    <w:p w:rsidR="001F39F0" w:rsidRPr="00144C7F" w:rsidRDefault="001F39F0" w:rsidP="00184537">
      <w:pPr>
        <w:pStyle w:val="rvps1"/>
        <w:jc w:val="left"/>
        <w:rPr>
          <w:sz w:val="22"/>
          <w:szCs w:val="22"/>
        </w:rPr>
      </w:pPr>
      <w:r w:rsidRPr="00144C7F">
        <w:rPr>
          <w:sz w:val="22"/>
          <w:szCs w:val="22"/>
        </w:rPr>
        <w:t xml:space="preserve"> с   О</w:t>
      </w:r>
      <w:r w:rsidR="00EB527B" w:rsidRPr="00144C7F">
        <w:rPr>
          <w:sz w:val="22"/>
          <w:szCs w:val="22"/>
        </w:rPr>
        <w:t>А</w:t>
      </w:r>
      <w:r w:rsidRPr="00144C7F">
        <w:rPr>
          <w:sz w:val="22"/>
          <w:szCs w:val="22"/>
        </w:rPr>
        <w:t xml:space="preserve">О </w:t>
      </w:r>
      <w:r w:rsidR="00EB527B" w:rsidRPr="00144C7F">
        <w:rPr>
          <w:sz w:val="22"/>
          <w:szCs w:val="22"/>
        </w:rPr>
        <w:t xml:space="preserve">«Нижегородский Завод Теплообменного Оборудования» </w:t>
      </w:r>
      <w:r w:rsidRPr="00144C7F">
        <w:rPr>
          <w:sz w:val="22"/>
          <w:szCs w:val="22"/>
        </w:rPr>
        <w:t xml:space="preserve">по цене указанной в </w:t>
      </w:r>
      <w:r w:rsidR="00EB527B" w:rsidRPr="00144C7F">
        <w:rPr>
          <w:sz w:val="22"/>
          <w:szCs w:val="22"/>
        </w:rPr>
        <w:t>Техническом задании</w:t>
      </w:r>
      <w:r w:rsidRPr="00144C7F">
        <w:rPr>
          <w:sz w:val="22"/>
          <w:szCs w:val="22"/>
        </w:rPr>
        <w:t xml:space="preserve"> № 1 (Приложении к Договору № </w:t>
      </w:r>
      <w:r w:rsidR="00EB527B" w:rsidRPr="00144C7F">
        <w:rPr>
          <w:sz w:val="22"/>
          <w:szCs w:val="22"/>
        </w:rPr>
        <w:t>01</w:t>
      </w:r>
      <w:r w:rsidRPr="00144C7F">
        <w:rPr>
          <w:sz w:val="22"/>
          <w:szCs w:val="22"/>
        </w:rPr>
        <w:t>-</w:t>
      </w:r>
      <w:r w:rsidR="00EB527B" w:rsidRPr="00144C7F">
        <w:rPr>
          <w:sz w:val="22"/>
          <w:szCs w:val="22"/>
        </w:rPr>
        <w:t>15</w:t>
      </w:r>
      <w:r w:rsidRPr="00144C7F">
        <w:rPr>
          <w:sz w:val="22"/>
          <w:szCs w:val="22"/>
        </w:rPr>
        <w:t>-</w:t>
      </w:r>
      <w:r w:rsidR="00EB527B" w:rsidRPr="00144C7F">
        <w:rPr>
          <w:sz w:val="22"/>
          <w:szCs w:val="22"/>
        </w:rPr>
        <w:t>ЕП</w:t>
      </w:r>
      <w:r w:rsidRPr="00144C7F">
        <w:rPr>
          <w:sz w:val="22"/>
          <w:szCs w:val="22"/>
        </w:rPr>
        <w:t>).</w:t>
      </w:r>
    </w:p>
    <w:p w:rsidR="005341C7" w:rsidRPr="00144C7F" w:rsidRDefault="005341C7" w:rsidP="00D35E9B">
      <w:pPr>
        <w:pStyle w:val="rvps1"/>
        <w:ind w:firstLine="567"/>
        <w:jc w:val="left"/>
        <w:rPr>
          <w:bCs/>
          <w:sz w:val="22"/>
          <w:szCs w:val="22"/>
        </w:rPr>
      </w:pPr>
    </w:p>
    <w:p w:rsidR="00295CFA" w:rsidRPr="00144C7F" w:rsidRDefault="002C5509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>Председатель комиссии:</w:t>
      </w:r>
      <w:r w:rsidRPr="00144C7F">
        <w:rPr>
          <w:rFonts w:ascii="Times New Roman" w:hAnsi="Times New Roman" w:cs="Times New Roman"/>
        </w:rPr>
        <w:tab/>
      </w:r>
      <w:r w:rsidRPr="00144C7F">
        <w:rPr>
          <w:rFonts w:ascii="Times New Roman" w:hAnsi="Times New Roman" w:cs="Times New Roman"/>
        </w:rPr>
        <w:tab/>
      </w:r>
      <w:r w:rsidRPr="00144C7F">
        <w:rPr>
          <w:rFonts w:ascii="Times New Roman" w:hAnsi="Times New Roman" w:cs="Times New Roman"/>
        </w:rPr>
        <w:tab/>
      </w:r>
      <w:r w:rsidR="005341C7" w:rsidRPr="00144C7F">
        <w:rPr>
          <w:rFonts w:ascii="Times New Roman" w:hAnsi="Times New Roman" w:cs="Times New Roman"/>
        </w:rPr>
        <w:t>Сахаровский С.Е.</w:t>
      </w:r>
      <w:r w:rsidR="00295CFA" w:rsidRPr="00144C7F">
        <w:rPr>
          <w:rFonts w:ascii="Times New Roman" w:hAnsi="Times New Roman" w:cs="Times New Roman"/>
        </w:rPr>
        <w:t xml:space="preserve">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184537" w:rsidRPr="00144C7F" w:rsidRDefault="00295CFA" w:rsidP="00184537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u w:val="single"/>
        </w:rPr>
      </w:pPr>
      <w:r w:rsidRPr="00144C7F">
        <w:rPr>
          <w:rFonts w:ascii="Times New Roman" w:hAnsi="Times New Roman" w:cs="Times New Roman"/>
        </w:rPr>
        <w:t xml:space="preserve">    </w:t>
      </w:r>
      <w:r w:rsidR="00184537" w:rsidRPr="00144C7F">
        <w:rPr>
          <w:rFonts w:ascii="Times New Roman" w:hAnsi="Times New Roman" w:cs="Times New Roman"/>
          <w:spacing w:val="-2"/>
          <w:u w:val="single"/>
        </w:rPr>
        <w:t>Члены комиссии: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Вилков С.М.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  Казакова Н.Г. 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  Ложкина Т.А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  Кривонос А.В.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44C7F" w:rsidRDefault="00295CFA" w:rsidP="00295CFA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   </w:t>
      </w:r>
      <w:proofErr w:type="spellStart"/>
      <w:r w:rsidR="00EB527B" w:rsidRPr="00144C7F">
        <w:rPr>
          <w:rFonts w:ascii="Times New Roman" w:hAnsi="Times New Roman" w:cs="Times New Roman"/>
        </w:rPr>
        <w:t>Деулин</w:t>
      </w:r>
      <w:proofErr w:type="spellEnd"/>
      <w:r w:rsidRPr="00144C7F">
        <w:rPr>
          <w:rFonts w:ascii="Times New Roman" w:hAnsi="Times New Roman" w:cs="Times New Roman"/>
        </w:rPr>
        <w:t xml:space="preserve"> </w:t>
      </w:r>
      <w:r w:rsidR="00EB527B" w:rsidRPr="00144C7F">
        <w:rPr>
          <w:rFonts w:ascii="Times New Roman" w:hAnsi="Times New Roman" w:cs="Times New Roman"/>
        </w:rPr>
        <w:t>А</w:t>
      </w:r>
      <w:r w:rsidRPr="00144C7F">
        <w:rPr>
          <w:rFonts w:ascii="Times New Roman" w:hAnsi="Times New Roman" w:cs="Times New Roman"/>
        </w:rPr>
        <w:t>.</w:t>
      </w:r>
      <w:r w:rsidR="00EB527B" w:rsidRPr="00144C7F">
        <w:rPr>
          <w:rFonts w:ascii="Times New Roman" w:hAnsi="Times New Roman" w:cs="Times New Roman"/>
        </w:rPr>
        <w:t>А</w:t>
      </w:r>
      <w:r w:rsidRPr="00144C7F">
        <w:rPr>
          <w:rFonts w:ascii="Times New Roman" w:hAnsi="Times New Roman" w:cs="Times New Roman"/>
        </w:rPr>
        <w:t xml:space="preserve">. </w:t>
      </w:r>
    </w:p>
    <w:p w:rsidR="00295CFA" w:rsidRPr="00144C7F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44C7F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295CFA" w:rsidRPr="00144C7F" w:rsidRDefault="00295CFA" w:rsidP="00295CFA">
      <w:pPr>
        <w:spacing w:after="0" w:line="240" w:lineRule="auto"/>
        <w:rPr>
          <w:rFonts w:ascii="Times New Roman" w:hAnsi="Times New Roman" w:cs="Times New Roman"/>
        </w:rPr>
      </w:pPr>
      <w:r w:rsidRPr="00144C7F">
        <w:rPr>
          <w:rFonts w:ascii="Times New Roman" w:hAnsi="Times New Roman" w:cs="Times New Roman"/>
        </w:rPr>
        <w:t xml:space="preserve">                                                                             Макарова М.А </w:t>
      </w:r>
    </w:p>
    <w:p w:rsidR="00CA460C" w:rsidRPr="00184537" w:rsidRDefault="00CA460C" w:rsidP="00295CFA">
      <w:pPr>
        <w:spacing w:after="0"/>
        <w:rPr>
          <w:rFonts w:ascii="Times New Roman" w:hAnsi="Times New Roman" w:cs="Times New Roman"/>
        </w:rPr>
      </w:pPr>
    </w:p>
    <w:sectPr w:rsidR="00CA460C" w:rsidRPr="00184537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534" w:rsidRDefault="00F32534" w:rsidP="002C5509">
      <w:pPr>
        <w:spacing w:after="0" w:line="240" w:lineRule="auto"/>
      </w:pPr>
      <w:r>
        <w:separator/>
      </w:r>
    </w:p>
  </w:endnote>
  <w:endnote w:type="continuationSeparator" w:id="0">
    <w:p w:rsidR="00F32534" w:rsidRDefault="00F32534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534" w:rsidRDefault="00F32534" w:rsidP="002C5509">
      <w:pPr>
        <w:spacing w:after="0" w:line="240" w:lineRule="auto"/>
      </w:pPr>
      <w:r>
        <w:separator/>
      </w:r>
    </w:p>
  </w:footnote>
  <w:footnote w:type="continuationSeparator" w:id="0">
    <w:p w:rsidR="00F32534" w:rsidRDefault="00F32534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6D9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3E6D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4C7F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4537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39F0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7BE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A3A5A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2A2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4644D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AC8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B527B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534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F650B-6D01-498D-AC3C-6C8D46DDE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13</cp:revision>
  <cp:lastPrinted>2015-03-06T05:56:00Z</cp:lastPrinted>
  <dcterms:created xsi:type="dcterms:W3CDTF">2012-12-20T10:20:00Z</dcterms:created>
  <dcterms:modified xsi:type="dcterms:W3CDTF">2015-03-06T07:40:00Z</dcterms:modified>
</cp:coreProperties>
</file>